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F5238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12EDC" wp14:editId="623F78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F523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МЕНЕДЖМЕНТ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0B29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0B297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Стратегический 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Новосибирск, 202</w:t>
      </w:r>
      <w:r w:rsidR="000B29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В.И.Чистякова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63" w:rsidRDefault="00DC3163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63" w:rsidRDefault="00DC3163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0B2973">
        <w:rPr>
          <w:rFonts w:ascii="Times New Roman" w:eastAsia="Calibri" w:hAnsi="Times New Roman" w:cs="Times New Roman"/>
          <w:sz w:val="28"/>
          <w:szCs w:val="28"/>
        </w:rPr>
        <w:t>28.05.2025</w:t>
      </w:r>
      <w:r w:rsidR="00060DE1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0B2973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«Стратегический менеджмент»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«Стратегический менеджмент» проводится с целью:</w:t>
      </w:r>
    </w:p>
    <w:p w:rsidR="00CF2FF6" w:rsidRDefault="00CF2FF6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«Стратегический менеджмент»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0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0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Default="00E838D8" w:rsidP="00E838D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1"/>
    </w:p>
    <w:p w:rsidR="00034C6D" w:rsidRDefault="00034C6D" w:rsidP="00034C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C6D" w:rsidRPr="00034C6D" w:rsidRDefault="00034C6D" w:rsidP="00034C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C6D">
        <w:rPr>
          <w:rFonts w:ascii="Times New Roman" w:hAnsi="Times New Roman" w:cs="Times New Roman"/>
          <w:b/>
          <w:bCs/>
          <w:sz w:val="28"/>
          <w:szCs w:val="28"/>
        </w:rPr>
        <w:t>При выполне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нии </w:t>
      </w:r>
      <w:r w:rsidR="00645B29">
        <w:rPr>
          <w:rFonts w:ascii="Times New Roman" w:hAnsi="Times New Roman" w:cs="Times New Roman"/>
          <w:b/>
          <w:bCs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не разрешается недобросовестное заимствование из Интернета и использование сгенерированного текста. </w:t>
      </w:r>
      <w:r w:rsidR="00645B29">
        <w:rPr>
          <w:rFonts w:ascii="Times New Roman" w:hAnsi="Times New Roman" w:cs="Times New Roman"/>
          <w:b/>
          <w:bCs/>
          <w:sz w:val="28"/>
          <w:szCs w:val="28"/>
        </w:rPr>
        <w:t>Оригинальность текста курсовой работы должна быть не менее 50%.</w:t>
      </w:r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изучить теоретические основы стратегического менеджмента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Default="00E838D8" w:rsidP="00034C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</w:t>
      </w:r>
      <w:r w:rsidR="00034C6D">
        <w:rPr>
          <w:rFonts w:ascii="Times New Roman" w:hAnsi="Times New Roman"/>
          <w:color w:val="000000"/>
          <w:sz w:val="28"/>
          <w:szCs w:val="28"/>
        </w:rPr>
        <w:t>наблюдения</w:t>
      </w:r>
      <w:r w:rsidRPr="00E838D8">
        <w:rPr>
          <w:rFonts w:ascii="Times New Roman" w:hAnsi="Times New Roman"/>
          <w:color w:val="000000"/>
          <w:sz w:val="28"/>
          <w:szCs w:val="28"/>
        </w:rPr>
        <w:t>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</w:t>
      </w:r>
      <w:r w:rsidR="00034C6D">
        <w:rPr>
          <w:rFonts w:ascii="Times New Roman" w:hAnsi="Times New Roman"/>
          <w:color w:val="000000"/>
          <w:sz w:val="28"/>
          <w:szCs w:val="28"/>
        </w:rPr>
        <w:t xml:space="preserve"> (в виде аналитической таблицы с основными показателями деятельности)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, рассматриваются факторы внешней среды организации (дается анализ конкурентов, поставщиков, потребителей). </w:t>
      </w:r>
    </w:p>
    <w:p w:rsidR="00034C6D" w:rsidRPr="00E838D8" w:rsidRDefault="00034C6D" w:rsidP="00034C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используемые для анализа экономические показатели рассматриваются в динамике за три последних года.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645B2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lastRenderedPageBreak/>
        <w:t xml:space="preserve">Третий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2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«Стратегический менеджмент»,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04235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«Стратегический менеджмент»,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645B29" w:rsidRDefault="00645B29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645B29" w:rsidRDefault="00645B29" w:rsidP="00645B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29" w:rsidRPr="00034C6D" w:rsidRDefault="00645B29" w:rsidP="00645B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C6D">
        <w:rPr>
          <w:rFonts w:ascii="Times New Roman" w:hAnsi="Times New Roman" w:cs="Times New Roman"/>
          <w:b/>
          <w:bCs/>
          <w:sz w:val="28"/>
          <w:szCs w:val="28"/>
        </w:rPr>
        <w:t>При выполне</w:t>
      </w:r>
      <w:r>
        <w:rPr>
          <w:rFonts w:ascii="Times New Roman" w:hAnsi="Times New Roman" w:cs="Times New Roman"/>
          <w:b/>
          <w:bCs/>
          <w:sz w:val="28"/>
          <w:szCs w:val="28"/>
        </w:rPr>
        <w:t>нии курсовой работы не разрешается недобросовестное заимствование из Интернета и использование сгенерированного текста. Оригинальность текста курсовой работы должна быть не менее 50%.</w:t>
      </w:r>
    </w:p>
    <w:p w:rsidR="00645B29" w:rsidRDefault="00645B29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645B29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  <w:r w:rsidR="00645B29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требованиям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3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4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4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базируется на практическом материале, но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Pr="00C33601" w:rsidRDefault="00C33601" w:rsidP="00C33601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Стратегия дифференциации как способ удовлетворения изменяющихся требований потребителей.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стратегии достижения лидерства по издержкам.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C336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C33601">
        <w:rPr>
          <w:rFonts w:ascii="Times New Roman" w:eastAsia="Times New Roman" w:hAnsi="Times New Roman" w:cs="Times New Roman"/>
          <w:sz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фирмы как область стратегических изменений.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</w:rPr>
        <w:t xml:space="preserve">Стратегические преимущества и стратегический потенциал российских </w:t>
      </w:r>
      <w:r w:rsidRPr="00C33601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</w:rPr>
        <w:t>предприятий.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0"/>
        </w:rPr>
        <w:t>Разработка инновационной стратегии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конкурентные стратегии и практика их использования на российских предприятиях.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стратегического плана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 xml:space="preserve">Стратегия как эффективный инструмент управления в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C33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Ключевые факторы успеха в конкурентной борьбе и их роль в разработке стратегии.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бюджетирования в стратегическом управлении организацией.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продукции.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стратегии развития организации в условиях ее слияния/разделения.</w:t>
      </w:r>
    </w:p>
    <w:p w:rsidR="00C33601" w:rsidRPr="0017349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реализацией стратегии предприятия.</w:t>
      </w:r>
    </w:p>
    <w:p w:rsidR="00173491" w:rsidRPr="00173491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Стратегический менеджмент в организациях малого бизнеса.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диверсификации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Использование стратегического менеджмента в антикризисном регулировании деятельности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Стратегическое развитие организации: внутренний и внешний рост.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Управление стратегическими изменениями в организации.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 Теоретические аспекты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Понятие и сущность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Эволюция теорий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Процесс стратегического менеджмента на предприятиях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и т.д.), либо – по разделам (таблица 1.3; таблица 2.4). Если в работе приведена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163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bookmarkStart w:id="6" w:name="_GoBack"/>
      <w:bookmarkEnd w:id="6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163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C316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B0224B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0224B">
        <w:rPr>
          <w:rFonts w:ascii="Times New Roman" w:hAnsi="Times New Roman"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</w:t>
      </w:r>
      <w:r w:rsidR="00B0224B">
        <w:rPr>
          <w:rFonts w:ascii="Times New Roman" w:hAnsi="Times New Roman"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Голубков, Е. П.  Стратегический менеджмент: учебник и практикум для вузов / Е. П. Голубков.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278 с. – (Высшее образование). – 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Малюк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В. И. Стратегический менеджмент. Организация стратегического развития: учебник и практикум для вузов / В. И.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Малюк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404 с. – (Высшее образование). –Текст: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Шифрин, М. Б. Стратегический менеджмент: учебник для вузов / М. Б. Шифрин. – 3-е изд.,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испр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 доп.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295 с. – (Высшее образование). – 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7B34E1" w:rsidRPr="00645B29" w:rsidRDefault="007B34E1" w:rsidP="00645B29">
      <w:pPr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>Фомичев А. Н. Стратегический менеджмент: учебник для вузов / А. Н. Фомичев.  – 4-е изд. – Москва: Издательско-торговая корпорация «Дашков и</w:t>
      </w:r>
      <w:proofErr w:type="gramStart"/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 К</w:t>
      </w:r>
      <w:proofErr w:type="gramEnd"/>
      <w:r w:rsidRPr="00DC1095">
        <w:rPr>
          <w:rFonts w:ascii="Times New Roman" w:hAnsi="Times New Roman"/>
          <w:bCs/>
          <w:color w:val="000000"/>
          <w:sz w:val="28"/>
          <w:szCs w:val="28"/>
        </w:rPr>
        <w:t>°», 2023. – 466 с. – Режим доступа: http://znanium.com.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Лапыгин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 Ю.Н. Стратегический менеджмент: учебное пособие / Ю.Н.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Лапыгин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 – 2-е изд. – Москва: ИНФРА-М, 2024. – 208 с. – Режим доступа: http://znanium.com.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Стратегический менеджмент: учебник / под ред. д-ра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экон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 наук, профессора Н.А. Казаковой. – Москва: ИНФРА-М, 2023. – 320 с. – Режим доступа: http://znanium.com.</w:t>
      </w:r>
    </w:p>
    <w:p w:rsidR="007B34E1" w:rsidRPr="00C23CBC" w:rsidRDefault="00645B29" w:rsidP="00645B29">
      <w:pPr>
        <w:pStyle w:val="a5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Гуськов Ю.В. Стратегический менеджмент: учебник / Ю.В. Гуськов, Т.В.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Гуськова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 – Москва: ИНФРА-М, 2024. – 271 с. – Режим доступа: http://znanium.com.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«Гарант»: www.garant.ru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«КонсультантПлюс»: www.consultant.ru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федеральный портал «Экономика. Социология. Менеджмент»: www.ecsocman.edu.ru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645B29" w:rsidRDefault="00645B2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3086D" w:rsidTr="00197165">
        <w:tc>
          <w:tcPr>
            <w:tcW w:w="1384" w:type="dxa"/>
            <w:hideMark/>
          </w:tcPr>
          <w:p w:rsidR="00A3086D" w:rsidRDefault="00A308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A3086D" w:rsidRDefault="00A3086D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3086D" w:rsidRPr="00A3086D" w:rsidRDefault="00645B29" w:rsidP="00A308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="00A3086D" w:rsidRPr="00A3086D">
              <w:rPr>
                <w:rFonts w:ascii="Times New Roman" w:eastAsia="Calibri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A3086D" w:rsidRPr="00A3086D" w:rsidRDefault="00A3086D" w:rsidP="00A30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3086D" w:rsidRDefault="00A3086D" w:rsidP="00A3086D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30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«Стратегический менеджмент»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(Фамилия, имя, отчество)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(факультет)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(группа)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A3086D" w:rsidRDefault="00A3086D" w:rsidP="00A3086D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</w:t>
      </w:r>
      <w:r w:rsidRPr="00A3086D">
        <w:rPr>
          <w:rFonts w:ascii="Times New Roman" w:hAnsi="Times New Roman"/>
          <w:iCs/>
        </w:rPr>
        <w:t>(должность, фамилия, имя, отчество</w:t>
      </w:r>
      <w:r w:rsidRPr="00A3086D">
        <w:rPr>
          <w:rFonts w:ascii="Times New Roman" w:hAnsi="Times New Roman"/>
          <w:i/>
          <w:iCs/>
        </w:rPr>
        <w:t>)</w:t>
      </w:r>
    </w:p>
    <w:p w:rsidR="0025447E" w:rsidRPr="00A3086D" w:rsidRDefault="0025447E" w:rsidP="00A3086D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 стратегического менеджмента..................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и принципы стратегического менеджмента 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Этапы стратегического менеджмента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практики стратегического менеджмента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системы стратегического менеджмента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Направления совершенствования стратегического менеджмента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1825EDA"/>
    <w:multiLevelType w:val="hybridMultilevel"/>
    <w:tmpl w:val="41B299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494F"/>
    <w:rsid w:val="0003471E"/>
    <w:rsid w:val="00034C6D"/>
    <w:rsid w:val="00042354"/>
    <w:rsid w:val="00060DE1"/>
    <w:rsid w:val="0007483D"/>
    <w:rsid w:val="00084B2E"/>
    <w:rsid w:val="000B2973"/>
    <w:rsid w:val="000D2E7E"/>
    <w:rsid w:val="000E764A"/>
    <w:rsid w:val="00122445"/>
    <w:rsid w:val="00173491"/>
    <w:rsid w:val="00203E63"/>
    <w:rsid w:val="00247680"/>
    <w:rsid w:val="0025447E"/>
    <w:rsid w:val="002704B9"/>
    <w:rsid w:val="002C3B3B"/>
    <w:rsid w:val="002E64E4"/>
    <w:rsid w:val="00300C01"/>
    <w:rsid w:val="0031734E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74350"/>
    <w:rsid w:val="00580422"/>
    <w:rsid w:val="005A4EF2"/>
    <w:rsid w:val="006179E0"/>
    <w:rsid w:val="00635DCE"/>
    <w:rsid w:val="00645B29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F5E19"/>
    <w:rsid w:val="0090122C"/>
    <w:rsid w:val="00902423"/>
    <w:rsid w:val="00A3086D"/>
    <w:rsid w:val="00A77F75"/>
    <w:rsid w:val="00A81CF3"/>
    <w:rsid w:val="00B0224B"/>
    <w:rsid w:val="00B11346"/>
    <w:rsid w:val="00B95CC7"/>
    <w:rsid w:val="00BF5238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163"/>
    <w:rsid w:val="00DC35A7"/>
    <w:rsid w:val="00DE6481"/>
    <w:rsid w:val="00E27365"/>
    <w:rsid w:val="00E838D8"/>
    <w:rsid w:val="00E9714A"/>
    <w:rsid w:val="00EC2F1D"/>
    <w:rsid w:val="00EE067D"/>
    <w:rsid w:val="00F00F46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6286</Words>
  <Characters>35835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4</cp:revision>
  <cp:lastPrinted>2021-04-02T10:21:00Z</cp:lastPrinted>
  <dcterms:created xsi:type="dcterms:W3CDTF">2025-04-30T05:21:00Z</dcterms:created>
  <dcterms:modified xsi:type="dcterms:W3CDTF">2025-07-02T02:06:00Z</dcterms:modified>
</cp:coreProperties>
</file>